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44F0" w14:textId="28AED626" w:rsidR="00AA52BA" w:rsidRPr="00AA52BA" w:rsidRDefault="00462E38" w:rsidP="00AA52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5398" w:rsidRPr="00CA5398">
        <w:rPr>
          <w:rFonts w:ascii="Arial" w:hAnsi="Arial" w:cs="Arial"/>
        </w:rPr>
        <w:t xml:space="preserve">    </w:t>
      </w:r>
      <w:r w:rsidR="00AA52BA" w:rsidRPr="00AA52B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1" allowOverlap="1" wp14:anchorId="187A8613" wp14:editId="2F764C96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5ADC9" w14:textId="77777777" w:rsidR="00AA52BA" w:rsidRPr="00AA52BA" w:rsidRDefault="00AA52BA" w:rsidP="00AA52BA">
      <w:pPr>
        <w:jc w:val="lef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A52BA">
        <w:rPr>
          <w:rFonts w:ascii="Arial" w:eastAsia="Times New Roman" w:hAnsi="Arial" w:cs="Arial"/>
          <w:sz w:val="24"/>
          <w:szCs w:val="24"/>
          <w:lang w:eastAsia="hr-HR"/>
        </w:rPr>
        <w:t xml:space="preserve">   REPUBLIKA HRVATSKA</w:t>
      </w:r>
      <w:r w:rsidRPr="00AA52BA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0A48E8F1" w14:textId="77777777" w:rsidR="00AA52BA" w:rsidRPr="00AA52BA" w:rsidRDefault="00AA52BA" w:rsidP="00AA52BA">
      <w:pPr>
        <w:jc w:val="left"/>
        <w:rPr>
          <w:rFonts w:ascii="Arial" w:eastAsia="Times New Roman" w:hAnsi="Arial" w:cs="Arial"/>
          <w:sz w:val="24"/>
          <w:szCs w:val="24"/>
          <w:lang w:eastAsia="hr-HR"/>
        </w:rPr>
      </w:pPr>
      <w:r w:rsidRPr="00AA52BA">
        <w:rPr>
          <w:rFonts w:ascii="Arial" w:eastAsia="Times New Roman" w:hAnsi="Arial" w:cs="Arial"/>
          <w:sz w:val="24"/>
          <w:szCs w:val="24"/>
          <w:lang w:eastAsia="hr-HR"/>
        </w:rPr>
        <w:t>LIČKO-SENJSKA ŽUPANIJA</w:t>
      </w:r>
    </w:p>
    <w:p w14:paraId="2A1D0EC3" w14:textId="77777777" w:rsidR="00AA52BA" w:rsidRPr="00AA52BA" w:rsidRDefault="00AA52BA" w:rsidP="00AA52BA">
      <w:pPr>
        <w:jc w:val="left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A52B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OPĆINA UDBINA</w:t>
      </w:r>
    </w:p>
    <w:p w14:paraId="37CC24EF" w14:textId="77777777" w:rsidR="00AA52BA" w:rsidRPr="00AA52BA" w:rsidRDefault="00AA52BA" w:rsidP="00AA52BA">
      <w:pPr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DB1B35A" w14:textId="3821A2C3" w:rsidR="00AA52BA" w:rsidRPr="00AA52BA" w:rsidRDefault="00AA52BA" w:rsidP="00AA52B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52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400-06/21-01/02</w:t>
      </w:r>
    </w:p>
    <w:p w14:paraId="153A44F6" w14:textId="7EBB8E42" w:rsidR="00AA52BA" w:rsidRPr="00AA52BA" w:rsidRDefault="00AA52BA" w:rsidP="00AA52B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52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URBROJ:2125/12-01-21-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14</w:t>
      </w:r>
    </w:p>
    <w:p w14:paraId="77744CDB" w14:textId="77777777" w:rsidR="00AA52BA" w:rsidRPr="00AA52BA" w:rsidRDefault="00AA52BA" w:rsidP="00AA52B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52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Udbini, 15.11.2021.</w:t>
      </w:r>
    </w:p>
    <w:p w14:paraId="43B5764E" w14:textId="77777777" w:rsidR="00AA52BA" w:rsidRPr="00AA52BA" w:rsidRDefault="00AA52BA" w:rsidP="00AA52BA">
      <w:pPr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38854D8" w14:textId="77777777" w:rsidR="00AA52BA" w:rsidRPr="00AA52BA" w:rsidRDefault="00AA52BA" w:rsidP="00AA52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2BB963" w14:textId="77777777" w:rsidR="00AA52BA" w:rsidRPr="00AA52BA" w:rsidRDefault="00AA52BA" w:rsidP="00AA52B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6873D96A" w14:textId="77777777" w:rsidR="00AA52BA" w:rsidRPr="00AA52BA" w:rsidRDefault="00AA52BA" w:rsidP="00AA52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68982A" w14:textId="77777777" w:rsidR="00AA52BA" w:rsidRPr="00AA52BA" w:rsidRDefault="00AA52BA" w:rsidP="00AA52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A2693D" w14:textId="77777777" w:rsidR="00AA52BA" w:rsidRPr="00AA52BA" w:rsidRDefault="00AA52BA" w:rsidP="00AA52B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AC04CE" w14:textId="633B9010" w:rsidR="00AA52BA" w:rsidRPr="00AA52BA" w:rsidRDefault="00AA52BA" w:rsidP="00AA52B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A52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14:paraId="69411CCA" w14:textId="77777777" w:rsidR="00AA52BA" w:rsidRPr="00AA52BA" w:rsidRDefault="00AA52BA" w:rsidP="00AA52B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FA55F1" w14:textId="77777777" w:rsidR="00AA52BA" w:rsidRPr="00AA52BA" w:rsidRDefault="00AA52BA" w:rsidP="00AA52B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BFA8E2" w14:textId="73C5E10E" w:rsidR="00AA52BA" w:rsidRPr="00AA52BA" w:rsidRDefault="00AA52BA" w:rsidP="00AA52B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se prijedlog Programa utroška sredstava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šumskog doprinosa za</w:t>
      </w: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2022.g.  i dostavlja Općinskom vijeću Općine Udbina na razmatranje i donošenje.</w:t>
      </w:r>
    </w:p>
    <w:p w14:paraId="02BED800" w14:textId="77777777" w:rsidR="00AA52BA" w:rsidRPr="00AA52BA" w:rsidRDefault="00AA52BA" w:rsidP="00AA52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711FC9" w14:textId="77777777" w:rsidR="00AA52BA" w:rsidRPr="00AA52BA" w:rsidRDefault="00AA52BA" w:rsidP="00AA52B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DD4D2C" w14:textId="77777777" w:rsidR="00AA52BA" w:rsidRPr="00AA52BA" w:rsidRDefault="00AA52BA" w:rsidP="00AA52B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E651CC" w14:textId="77777777" w:rsidR="00AA52BA" w:rsidRPr="00AA52BA" w:rsidRDefault="00AA52BA" w:rsidP="00AA52BA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DCDD84" w14:textId="77777777" w:rsidR="00AA52BA" w:rsidRPr="00AA52BA" w:rsidRDefault="00AA52BA" w:rsidP="00AA52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NAČELNIK OPĆINE </w:t>
      </w:r>
    </w:p>
    <w:p w14:paraId="122B0C10" w14:textId="77777777" w:rsidR="00AA52BA" w:rsidRPr="00AA52BA" w:rsidRDefault="00AA52BA" w:rsidP="00AA52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Josip </w:t>
      </w:r>
      <w:proofErr w:type="spellStart"/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>Seuček</w:t>
      </w:r>
      <w:proofErr w:type="spellEnd"/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>mag.ing</w:t>
      </w:r>
      <w:proofErr w:type="spellEnd"/>
      <w:r w:rsidRPr="00AA52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41415F1" w14:textId="119A5FD2" w:rsidR="00AA52BA" w:rsidRDefault="00AA52BA" w:rsidP="00CA5398">
      <w:pPr>
        <w:jc w:val="both"/>
        <w:rPr>
          <w:rFonts w:ascii="Arial" w:hAnsi="Arial" w:cs="Arial"/>
        </w:rPr>
      </w:pPr>
    </w:p>
    <w:p w14:paraId="6A5AC7A4" w14:textId="565A496B" w:rsidR="00AA52BA" w:rsidRDefault="00AA52BA" w:rsidP="00CA5398">
      <w:pPr>
        <w:jc w:val="both"/>
        <w:rPr>
          <w:rFonts w:ascii="Arial" w:hAnsi="Arial" w:cs="Arial"/>
        </w:rPr>
      </w:pPr>
    </w:p>
    <w:p w14:paraId="60BF7100" w14:textId="2B5EF2C1" w:rsidR="00AA52BA" w:rsidRDefault="00AA52BA" w:rsidP="00CA5398">
      <w:pPr>
        <w:jc w:val="both"/>
        <w:rPr>
          <w:rFonts w:ascii="Arial" w:hAnsi="Arial" w:cs="Arial"/>
        </w:rPr>
      </w:pPr>
    </w:p>
    <w:p w14:paraId="7493A336" w14:textId="5EE94B4C" w:rsidR="00AA52BA" w:rsidRDefault="00AA52BA" w:rsidP="00CA5398">
      <w:pPr>
        <w:jc w:val="both"/>
        <w:rPr>
          <w:rFonts w:ascii="Arial" w:hAnsi="Arial" w:cs="Arial"/>
        </w:rPr>
      </w:pPr>
    </w:p>
    <w:p w14:paraId="36FA860A" w14:textId="43F508E5" w:rsidR="00AA52BA" w:rsidRDefault="00AA52BA" w:rsidP="00CA5398">
      <w:pPr>
        <w:jc w:val="both"/>
        <w:rPr>
          <w:rFonts w:ascii="Arial" w:hAnsi="Arial" w:cs="Arial"/>
        </w:rPr>
      </w:pPr>
    </w:p>
    <w:p w14:paraId="2A631C2C" w14:textId="373C9BCD" w:rsidR="00AA52BA" w:rsidRDefault="00AA52BA" w:rsidP="00CA5398">
      <w:pPr>
        <w:jc w:val="both"/>
        <w:rPr>
          <w:rFonts w:ascii="Arial" w:hAnsi="Arial" w:cs="Arial"/>
        </w:rPr>
      </w:pPr>
    </w:p>
    <w:p w14:paraId="2B31DCD1" w14:textId="32F1137F" w:rsidR="00AA52BA" w:rsidRDefault="00AA52BA" w:rsidP="00CA5398">
      <w:pPr>
        <w:jc w:val="both"/>
        <w:rPr>
          <w:rFonts w:ascii="Arial" w:hAnsi="Arial" w:cs="Arial"/>
        </w:rPr>
      </w:pPr>
    </w:p>
    <w:p w14:paraId="6585B33F" w14:textId="553A55FF" w:rsidR="00AA52BA" w:rsidRDefault="00AA52BA" w:rsidP="00CA5398">
      <w:pPr>
        <w:jc w:val="both"/>
        <w:rPr>
          <w:rFonts w:ascii="Arial" w:hAnsi="Arial" w:cs="Arial"/>
        </w:rPr>
      </w:pPr>
    </w:p>
    <w:p w14:paraId="3A01F6DF" w14:textId="78689DAD" w:rsidR="00AA52BA" w:rsidRDefault="00AA52BA" w:rsidP="00CA5398">
      <w:pPr>
        <w:jc w:val="both"/>
        <w:rPr>
          <w:rFonts w:ascii="Arial" w:hAnsi="Arial" w:cs="Arial"/>
        </w:rPr>
      </w:pPr>
    </w:p>
    <w:p w14:paraId="6075FFCA" w14:textId="29E2D1A9" w:rsidR="00AA52BA" w:rsidRDefault="00AA52BA" w:rsidP="00CA5398">
      <w:pPr>
        <w:jc w:val="both"/>
        <w:rPr>
          <w:rFonts w:ascii="Arial" w:hAnsi="Arial" w:cs="Arial"/>
        </w:rPr>
      </w:pPr>
    </w:p>
    <w:p w14:paraId="7D91FBBC" w14:textId="6473561A" w:rsidR="00AA52BA" w:rsidRDefault="00AA52BA" w:rsidP="00CA5398">
      <w:pPr>
        <w:jc w:val="both"/>
        <w:rPr>
          <w:rFonts w:ascii="Arial" w:hAnsi="Arial" w:cs="Arial"/>
        </w:rPr>
      </w:pPr>
    </w:p>
    <w:p w14:paraId="37BB188F" w14:textId="1FA9FC1E" w:rsidR="00AA52BA" w:rsidRDefault="00AA52BA" w:rsidP="00CA5398">
      <w:pPr>
        <w:jc w:val="both"/>
        <w:rPr>
          <w:rFonts w:ascii="Arial" w:hAnsi="Arial" w:cs="Arial"/>
        </w:rPr>
      </w:pPr>
    </w:p>
    <w:p w14:paraId="5739E064" w14:textId="62623FD5" w:rsidR="00AA52BA" w:rsidRDefault="00AA52BA" w:rsidP="00CA5398">
      <w:pPr>
        <w:jc w:val="both"/>
        <w:rPr>
          <w:rFonts w:ascii="Arial" w:hAnsi="Arial" w:cs="Arial"/>
        </w:rPr>
      </w:pPr>
    </w:p>
    <w:p w14:paraId="6E37B09B" w14:textId="697F2F87" w:rsidR="00AA52BA" w:rsidRDefault="00AA52BA" w:rsidP="00CA5398">
      <w:pPr>
        <w:jc w:val="both"/>
        <w:rPr>
          <w:rFonts w:ascii="Arial" w:hAnsi="Arial" w:cs="Arial"/>
        </w:rPr>
      </w:pPr>
    </w:p>
    <w:p w14:paraId="4F4F4CBF" w14:textId="30401B25" w:rsidR="00AA52BA" w:rsidRDefault="00AA52BA" w:rsidP="00CA5398">
      <w:pPr>
        <w:jc w:val="both"/>
        <w:rPr>
          <w:rFonts w:ascii="Arial" w:hAnsi="Arial" w:cs="Arial"/>
        </w:rPr>
      </w:pPr>
    </w:p>
    <w:p w14:paraId="265E3987" w14:textId="07D1B6C7" w:rsidR="00AA52BA" w:rsidRDefault="00AA52BA" w:rsidP="00CA5398">
      <w:pPr>
        <w:jc w:val="both"/>
        <w:rPr>
          <w:rFonts w:ascii="Arial" w:hAnsi="Arial" w:cs="Arial"/>
        </w:rPr>
      </w:pPr>
    </w:p>
    <w:p w14:paraId="135DB5C1" w14:textId="0D126F34" w:rsidR="00AA52BA" w:rsidRDefault="00AA52BA" w:rsidP="00CA5398">
      <w:pPr>
        <w:jc w:val="both"/>
        <w:rPr>
          <w:rFonts w:ascii="Arial" w:hAnsi="Arial" w:cs="Arial"/>
        </w:rPr>
      </w:pPr>
    </w:p>
    <w:p w14:paraId="1740D950" w14:textId="2DDD871D" w:rsidR="00AA52BA" w:rsidRDefault="00AA52BA" w:rsidP="00CA5398">
      <w:pPr>
        <w:jc w:val="both"/>
        <w:rPr>
          <w:rFonts w:ascii="Arial" w:hAnsi="Arial" w:cs="Arial"/>
        </w:rPr>
      </w:pPr>
    </w:p>
    <w:p w14:paraId="26952E17" w14:textId="4415F7EE" w:rsidR="00AA52BA" w:rsidRDefault="00AA52BA" w:rsidP="00CA5398">
      <w:pPr>
        <w:jc w:val="both"/>
        <w:rPr>
          <w:rFonts w:ascii="Arial" w:hAnsi="Arial" w:cs="Arial"/>
        </w:rPr>
      </w:pPr>
    </w:p>
    <w:p w14:paraId="19D53B8E" w14:textId="245A851D" w:rsidR="00AA52BA" w:rsidRDefault="00AA52BA" w:rsidP="00CA5398">
      <w:pPr>
        <w:jc w:val="both"/>
        <w:rPr>
          <w:rFonts w:ascii="Arial" w:hAnsi="Arial" w:cs="Arial"/>
        </w:rPr>
      </w:pPr>
    </w:p>
    <w:p w14:paraId="3FB16ACC" w14:textId="145AF5F8" w:rsidR="00AA52BA" w:rsidRDefault="00AA52BA" w:rsidP="00CA5398">
      <w:pPr>
        <w:jc w:val="both"/>
        <w:rPr>
          <w:rFonts w:ascii="Arial" w:hAnsi="Arial" w:cs="Arial"/>
        </w:rPr>
      </w:pPr>
    </w:p>
    <w:p w14:paraId="009AE71E" w14:textId="68632440" w:rsidR="00AA52BA" w:rsidRPr="00CA5398" w:rsidRDefault="00AA52BA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3E72A05D" wp14:editId="386E5153">
            <wp:simplePos x="0" y="0"/>
            <wp:positionH relativeFrom="column">
              <wp:posOffset>571500</wp:posOffset>
            </wp:positionH>
            <wp:positionV relativeFrom="paragraph">
              <wp:posOffset>161290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276CA9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728070E0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44772747" w14:textId="77777777" w:rsidR="00CA5398" w:rsidRPr="00DB37E1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561FD506" w14:textId="77777777" w:rsidR="00013DF3" w:rsidRDefault="00F12D78" w:rsidP="00013DF3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="006A7C1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013DF3">
        <w:rPr>
          <w:rFonts w:ascii="Arial" w:hAnsi="Arial" w:cs="Arial"/>
          <w:b/>
          <w:i/>
          <w:sz w:val="20"/>
          <w:szCs w:val="20"/>
        </w:rPr>
        <w:t>PRIJEDLOG</w:t>
      </w:r>
    </w:p>
    <w:p w14:paraId="2A2AA9D5" w14:textId="77777777" w:rsidR="00900A24" w:rsidRPr="004E4A08" w:rsidRDefault="00F12D78" w:rsidP="00013DF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FBA45DA" w14:textId="77F96488" w:rsidR="006771CD" w:rsidRPr="006771CD" w:rsidRDefault="00CA5398" w:rsidP="00AB5100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 xml:space="preserve">Na temelju stavka </w:t>
      </w:r>
      <w:r w:rsidR="00086926" w:rsidRPr="006771CD">
        <w:rPr>
          <w:rFonts w:ascii="Times New Roman" w:hAnsi="Times New Roman"/>
        </w:rPr>
        <w:t>4</w:t>
      </w:r>
      <w:r w:rsidRPr="006771CD">
        <w:rPr>
          <w:rFonts w:ascii="Times New Roman" w:hAnsi="Times New Roman"/>
        </w:rPr>
        <w:t xml:space="preserve">. članka </w:t>
      </w:r>
      <w:r w:rsidR="00086926" w:rsidRPr="006771CD">
        <w:rPr>
          <w:rFonts w:ascii="Times New Roman" w:hAnsi="Times New Roman"/>
        </w:rPr>
        <w:t>69</w:t>
      </w:r>
      <w:r w:rsidRPr="006771CD">
        <w:rPr>
          <w:rFonts w:ascii="Times New Roman" w:hAnsi="Times New Roman"/>
        </w:rPr>
        <w:t>. Zakona o šumama („Narodne novine“ br.</w:t>
      </w:r>
      <w:r w:rsidR="00EC71D4" w:rsidRPr="006771CD">
        <w:rPr>
          <w:rFonts w:ascii="Times New Roman" w:hAnsi="Times New Roman"/>
        </w:rPr>
        <w:t xml:space="preserve"> </w:t>
      </w:r>
      <w:r w:rsidR="00086926" w:rsidRPr="006771CD">
        <w:rPr>
          <w:rFonts w:ascii="Times New Roman" w:hAnsi="Times New Roman"/>
        </w:rPr>
        <w:t>68/18</w:t>
      </w:r>
      <w:r w:rsidR="00DB37E1" w:rsidRPr="006771CD">
        <w:rPr>
          <w:rFonts w:ascii="Times New Roman" w:hAnsi="Times New Roman"/>
        </w:rPr>
        <w:t>, 115/18, 98/19</w:t>
      </w:r>
      <w:r w:rsidRPr="006771CD">
        <w:rPr>
          <w:rFonts w:ascii="Times New Roman" w:hAnsi="Times New Roman"/>
        </w:rPr>
        <w:t xml:space="preserve">) </w:t>
      </w:r>
      <w:r w:rsidR="00465478">
        <w:rPr>
          <w:rFonts w:ascii="Times New Roman" w:hAnsi="Times New Roman"/>
        </w:rPr>
        <w:t>i</w:t>
      </w:r>
      <w:r w:rsidR="00007C47" w:rsidRPr="006771CD">
        <w:rPr>
          <w:rFonts w:ascii="Times New Roman" w:hAnsi="Times New Roman"/>
        </w:rPr>
        <w:t xml:space="preserve"> </w:t>
      </w:r>
      <w:r w:rsidR="003D55E6">
        <w:rPr>
          <w:rFonts w:ascii="Times New Roman" w:hAnsi="Times New Roman"/>
        </w:rPr>
        <w:t>članka 31</w:t>
      </w:r>
      <w:r w:rsidR="006771CD" w:rsidRPr="006771CD">
        <w:rPr>
          <w:rFonts w:ascii="Times New Roman" w:hAnsi="Times New Roman"/>
        </w:rPr>
        <w:t xml:space="preserve">. Statuta Općine Udbina („Županijski glasnik“ Ličko-senjske </w:t>
      </w:r>
      <w:r w:rsidR="003D55E6">
        <w:rPr>
          <w:rFonts w:ascii="Times New Roman" w:hAnsi="Times New Roman"/>
        </w:rPr>
        <w:t>županije 03/21</w:t>
      </w:r>
      <w:r w:rsidR="006771CD" w:rsidRPr="006771CD">
        <w:rPr>
          <w:rFonts w:ascii="Times New Roman" w:hAnsi="Times New Roman"/>
        </w:rPr>
        <w:t>) Opći</w:t>
      </w:r>
      <w:r w:rsidR="003D55E6">
        <w:rPr>
          <w:rFonts w:ascii="Times New Roman" w:hAnsi="Times New Roman"/>
        </w:rPr>
        <w:t>nsko vijeće Općine Udbina na ___</w:t>
      </w:r>
      <w:r w:rsidR="006771CD" w:rsidRPr="006771CD">
        <w:rPr>
          <w:rFonts w:ascii="Times New Roman" w:hAnsi="Times New Roman"/>
        </w:rPr>
        <w:t xml:space="preserve">redovnoj sjednici održanoj </w:t>
      </w:r>
      <w:r w:rsidR="003D55E6">
        <w:rPr>
          <w:rFonts w:ascii="Times New Roman" w:hAnsi="Times New Roman"/>
        </w:rPr>
        <w:t>dana __________2021</w:t>
      </w:r>
      <w:r w:rsidR="006771CD" w:rsidRPr="006771CD">
        <w:rPr>
          <w:rFonts w:ascii="Times New Roman" w:hAnsi="Times New Roman"/>
        </w:rPr>
        <w:t>.godine donosi</w:t>
      </w:r>
    </w:p>
    <w:p w14:paraId="364E9EDC" w14:textId="0453D90C" w:rsidR="003C69BF" w:rsidRPr="00DB37E1" w:rsidRDefault="003C69BF" w:rsidP="00AB5100">
      <w:pPr>
        <w:jc w:val="both"/>
        <w:rPr>
          <w:rFonts w:ascii="Times New Roman" w:hAnsi="Times New Roman" w:cs="Times New Roman"/>
        </w:rPr>
      </w:pPr>
    </w:p>
    <w:p w14:paraId="0131397D" w14:textId="77777777" w:rsidR="003C31F2" w:rsidRPr="00DB37E1" w:rsidRDefault="00CA5398" w:rsidP="003C31F2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P R O G R A M</w:t>
      </w:r>
      <w:r w:rsidR="00DE1E15" w:rsidRPr="00DB37E1">
        <w:rPr>
          <w:rFonts w:ascii="Times New Roman" w:hAnsi="Times New Roman" w:cs="Times New Roman"/>
          <w:b/>
        </w:rPr>
        <w:t xml:space="preserve"> </w:t>
      </w:r>
    </w:p>
    <w:p w14:paraId="58772289" w14:textId="24CA4724" w:rsidR="00CA5398" w:rsidRPr="00DB37E1" w:rsidRDefault="00CA5398" w:rsidP="0008692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UTROŠKA SREDS</w:t>
      </w:r>
      <w:r w:rsidR="004E5092" w:rsidRPr="00DB37E1">
        <w:rPr>
          <w:rFonts w:ascii="Times New Roman" w:hAnsi="Times New Roman" w:cs="Times New Roman"/>
          <w:b/>
        </w:rPr>
        <w:t>T</w:t>
      </w:r>
      <w:r w:rsidRPr="00DB37E1">
        <w:rPr>
          <w:rFonts w:ascii="Times New Roman" w:hAnsi="Times New Roman" w:cs="Times New Roman"/>
          <w:b/>
        </w:rPr>
        <w:t>AVA</w:t>
      </w:r>
      <w:r w:rsidR="00B01C8D">
        <w:rPr>
          <w:rFonts w:ascii="Times New Roman" w:hAnsi="Times New Roman" w:cs="Times New Roman"/>
          <w:b/>
        </w:rPr>
        <w:t xml:space="preserve"> OD</w:t>
      </w:r>
      <w:r w:rsidRPr="00DB37E1">
        <w:rPr>
          <w:rFonts w:ascii="Times New Roman" w:hAnsi="Times New Roman" w:cs="Times New Roman"/>
          <w:b/>
        </w:rPr>
        <w:t xml:space="preserve"> ŠUMSKOG DOPRIN</w:t>
      </w:r>
      <w:r w:rsidR="003D55E6">
        <w:rPr>
          <w:rFonts w:ascii="Times New Roman" w:hAnsi="Times New Roman" w:cs="Times New Roman"/>
          <w:b/>
        </w:rPr>
        <w:t>OSA ZA 2022</w:t>
      </w:r>
      <w:r w:rsidRPr="00DB37E1">
        <w:rPr>
          <w:rFonts w:ascii="Times New Roman" w:hAnsi="Times New Roman" w:cs="Times New Roman"/>
          <w:b/>
        </w:rPr>
        <w:t>. GODINU</w:t>
      </w:r>
    </w:p>
    <w:p w14:paraId="6D74CF77" w14:textId="77777777" w:rsidR="00D455CC" w:rsidRDefault="00D455CC" w:rsidP="00CA5398">
      <w:pPr>
        <w:jc w:val="both"/>
        <w:rPr>
          <w:rFonts w:ascii="Times New Roman" w:hAnsi="Times New Roman" w:cs="Times New Roman"/>
        </w:rPr>
      </w:pPr>
    </w:p>
    <w:p w14:paraId="3547EA8A" w14:textId="77777777" w:rsidR="003C31F2" w:rsidRPr="00DB37E1" w:rsidRDefault="003C31F2" w:rsidP="00CA5398">
      <w:pPr>
        <w:jc w:val="both"/>
        <w:rPr>
          <w:rFonts w:ascii="Times New Roman" w:hAnsi="Times New Roman" w:cs="Times New Roman"/>
        </w:rPr>
      </w:pPr>
    </w:p>
    <w:p w14:paraId="22FD6F99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</w:t>
      </w:r>
      <w:r w:rsidR="00900A24" w:rsidRPr="00DB37E1">
        <w:rPr>
          <w:rFonts w:ascii="Times New Roman" w:hAnsi="Times New Roman" w:cs="Times New Roman"/>
          <w:b/>
        </w:rPr>
        <w:t>k</w:t>
      </w:r>
      <w:r w:rsidRPr="00DB37E1">
        <w:rPr>
          <w:rFonts w:ascii="Times New Roman" w:hAnsi="Times New Roman" w:cs="Times New Roman"/>
          <w:b/>
        </w:rPr>
        <w:t xml:space="preserve"> 1.</w:t>
      </w:r>
    </w:p>
    <w:p w14:paraId="6FAF14A6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2AB81CDE" w14:textId="3703CC98" w:rsidR="00CA5398" w:rsidRPr="00DB37E1" w:rsidRDefault="00CA5398" w:rsidP="00CA5398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Ovim Programom se utvrđuje utrošak sredstava ostvarenih naplatom </w:t>
      </w:r>
      <w:r w:rsidR="00DB37E1">
        <w:rPr>
          <w:rFonts w:ascii="Times New Roman" w:hAnsi="Times New Roman" w:cs="Times New Roman"/>
        </w:rPr>
        <w:t>p</w:t>
      </w:r>
      <w:r w:rsidR="003D55E6">
        <w:rPr>
          <w:rFonts w:ascii="Times New Roman" w:hAnsi="Times New Roman" w:cs="Times New Roman"/>
        </w:rPr>
        <w:t>rihoda šumskog doprinosa za 2022</w:t>
      </w:r>
      <w:r w:rsidR="00F427E9">
        <w:rPr>
          <w:rFonts w:ascii="Times New Roman" w:hAnsi="Times New Roman" w:cs="Times New Roman"/>
        </w:rPr>
        <w:t>. god</w:t>
      </w:r>
      <w:r w:rsidRPr="00DB37E1">
        <w:rPr>
          <w:rFonts w:ascii="Times New Roman" w:hAnsi="Times New Roman" w:cs="Times New Roman"/>
        </w:rPr>
        <w:t>inu.</w:t>
      </w:r>
    </w:p>
    <w:p w14:paraId="74382E29" w14:textId="77777777" w:rsidR="00CA5398" w:rsidRPr="00DB37E1" w:rsidRDefault="00CA5398" w:rsidP="00CA5398">
      <w:pPr>
        <w:jc w:val="both"/>
        <w:rPr>
          <w:rFonts w:ascii="Times New Roman" w:hAnsi="Times New Roman" w:cs="Times New Roman"/>
        </w:rPr>
      </w:pPr>
    </w:p>
    <w:p w14:paraId="2A4FDFF8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Članak 2.</w:t>
      </w:r>
    </w:p>
    <w:p w14:paraId="554FF759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77D0EB65" w14:textId="6FA5C441" w:rsidR="00F427E9" w:rsidRPr="00F427E9" w:rsidRDefault="00F427E9" w:rsidP="00F427E9">
      <w:pPr>
        <w:ind w:firstLine="708"/>
        <w:jc w:val="both"/>
        <w:rPr>
          <w:rFonts w:ascii="Times New Roman" w:hAnsi="Times New Roman" w:cs="Times New Roman"/>
        </w:rPr>
      </w:pPr>
      <w:r w:rsidRPr="00F427E9">
        <w:rPr>
          <w:rFonts w:ascii="Times New Roman" w:hAnsi="Times New Roman" w:cs="Times New Roman"/>
        </w:rPr>
        <w:t>U</w:t>
      </w:r>
      <w:r w:rsidR="003D55E6">
        <w:rPr>
          <w:rFonts w:ascii="Times New Roman" w:hAnsi="Times New Roman" w:cs="Times New Roman"/>
        </w:rPr>
        <w:t xml:space="preserve"> Proračunu Općine Udbina za 2022</w:t>
      </w:r>
      <w:r w:rsidRPr="00F427E9">
        <w:rPr>
          <w:rFonts w:ascii="Times New Roman" w:hAnsi="Times New Roman" w:cs="Times New Roman"/>
        </w:rPr>
        <w:t>. godinu planiran je prihod od šumskog d</w:t>
      </w:r>
      <w:r w:rsidR="00CB410F">
        <w:rPr>
          <w:rFonts w:ascii="Times New Roman" w:hAnsi="Times New Roman" w:cs="Times New Roman"/>
        </w:rPr>
        <w:t>oprinosa u ukupnom iznosu od 1.4</w:t>
      </w:r>
      <w:r w:rsidRPr="00F427E9">
        <w:rPr>
          <w:rFonts w:ascii="Times New Roman" w:hAnsi="Times New Roman" w:cs="Times New Roman"/>
        </w:rPr>
        <w:t xml:space="preserve">00.000,00 kuna, a čini ga planirani prihod </w:t>
      </w:r>
      <w:r w:rsidR="00CB410F">
        <w:rPr>
          <w:rFonts w:ascii="Times New Roman" w:hAnsi="Times New Roman" w:cs="Times New Roman"/>
        </w:rPr>
        <w:t>za 2022. godinu u iznosu 90</w:t>
      </w:r>
      <w:r w:rsidRPr="00F427E9">
        <w:rPr>
          <w:rFonts w:ascii="Times New Roman" w:hAnsi="Times New Roman" w:cs="Times New Roman"/>
        </w:rPr>
        <w:t>0.000,00 kuna i planirani višak prihoda od šumskog doprinosa u iznosu</w:t>
      </w:r>
      <w:r w:rsidR="00BC229C">
        <w:rPr>
          <w:rFonts w:ascii="Times New Roman" w:hAnsi="Times New Roman" w:cs="Times New Roman"/>
        </w:rPr>
        <w:t xml:space="preserve"> od</w:t>
      </w:r>
      <w:r w:rsidR="00CB410F">
        <w:rPr>
          <w:rFonts w:ascii="Times New Roman" w:hAnsi="Times New Roman" w:cs="Times New Roman"/>
        </w:rPr>
        <w:t xml:space="preserve"> 500</w:t>
      </w:r>
      <w:r w:rsidRPr="00F427E9">
        <w:rPr>
          <w:rFonts w:ascii="Times New Roman" w:hAnsi="Times New Roman" w:cs="Times New Roman"/>
        </w:rPr>
        <w:t>.000,00 kuna.</w:t>
      </w:r>
    </w:p>
    <w:p w14:paraId="24E36845" w14:textId="77777777" w:rsidR="00900A24" w:rsidRPr="00DB37E1" w:rsidRDefault="00900A24" w:rsidP="00CA5398">
      <w:pPr>
        <w:ind w:firstLine="708"/>
        <w:jc w:val="both"/>
        <w:rPr>
          <w:rFonts w:ascii="Times New Roman" w:hAnsi="Times New Roman" w:cs="Times New Roman"/>
        </w:rPr>
      </w:pPr>
    </w:p>
    <w:p w14:paraId="4323EC2B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Članak 3.</w:t>
      </w:r>
    </w:p>
    <w:p w14:paraId="542803F0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1E2BF19F" w14:textId="77777777" w:rsidR="00900A24" w:rsidRDefault="00CA5398" w:rsidP="00F12D78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Sredstva iz članka 2. </w:t>
      </w:r>
      <w:r w:rsidR="00900A24" w:rsidRPr="00DB37E1">
        <w:rPr>
          <w:rFonts w:ascii="Times New Roman" w:hAnsi="Times New Roman" w:cs="Times New Roman"/>
        </w:rPr>
        <w:t xml:space="preserve">ovog </w:t>
      </w:r>
      <w:r w:rsidRPr="00DB37E1">
        <w:rPr>
          <w:rFonts w:ascii="Times New Roman" w:hAnsi="Times New Roman" w:cs="Times New Roman"/>
        </w:rPr>
        <w:t>Programa</w:t>
      </w:r>
      <w:r w:rsidR="008C4531">
        <w:rPr>
          <w:rFonts w:ascii="Times New Roman" w:hAnsi="Times New Roman" w:cs="Times New Roman"/>
        </w:rPr>
        <w:t xml:space="preserve"> utrošit</w:t>
      </w:r>
      <w:r w:rsidR="00900A24" w:rsidRPr="00DB37E1">
        <w:rPr>
          <w:rFonts w:ascii="Times New Roman" w:hAnsi="Times New Roman" w:cs="Times New Roman"/>
        </w:rPr>
        <w:t xml:space="preserve"> će se za: </w:t>
      </w:r>
    </w:p>
    <w:p w14:paraId="16E115AA" w14:textId="77777777" w:rsidR="003A0577" w:rsidRPr="00DB37E1" w:rsidRDefault="003A0577" w:rsidP="00F12D78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3C31F2" w:rsidRPr="00DB37E1" w14:paraId="74A85491" w14:textId="77777777" w:rsidTr="009B6CCE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5408D760" w14:textId="77777777" w:rsidR="003C31F2" w:rsidRPr="00DB37E1" w:rsidRDefault="003C31F2" w:rsidP="00900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723B55B0" w14:textId="77777777" w:rsidR="003C31F2" w:rsidRPr="00DB37E1" w:rsidRDefault="003C31F2" w:rsidP="00900A2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9533CA4" w14:textId="77777777" w:rsidR="003C31F2" w:rsidRPr="00DB37E1" w:rsidRDefault="003C31F2" w:rsidP="00900A2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IZNOS</w:t>
            </w:r>
          </w:p>
          <w:p w14:paraId="394A5B96" w14:textId="77777777" w:rsidR="003C31F2" w:rsidRPr="00DB37E1" w:rsidRDefault="003C31F2" w:rsidP="00900A2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(kn)</w:t>
            </w:r>
          </w:p>
        </w:tc>
      </w:tr>
      <w:tr w:rsidR="008E59BB" w:rsidRPr="00DB37E1" w14:paraId="1261172A" w14:textId="77777777" w:rsidTr="000E432E">
        <w:trPr>
          <w:trHeight w:val="1488"/>
          <w:jc w:val="center"/>
        </w:trPr>
        <w:tc>
          <w:tcPr>
            <w:tcW w:w="421" w:type="dxa"/>
          </w:tcPr>
          <w:p w14:paraId="2DB93632" w14:textId="0706591C" w:rsidR="008E59BB" w:rsidRDefault="008E59BB" w:rsidP="00EC71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2FF5E224" w14:textId="14EE8551" w:rsidR="008E59BB" w:rsidRDefault="008E59BB" w:rsidP="00BC22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</w:t>
            </w:r>
            <w:r w:rsidR="00BE485B">
              <w:rPr>
                <w:rFonts w:ascii="Times New Roman" w:hAnsi="Times New Roman" w:cs="Times New Roman"/>
              </w:rPr>
              <w:t xml:space="preserve"> i prilaza </w:t>
            </w:r>
            <w:r>
              <w:rPr>
                <w:rFonts w:ascii="Times New Roman" w:hAnsi="Times New Roman" w:cs="Times New Roman"/>
              </w:rPr>
              <w:t>na području općine Udbina:</w:t>
            </w:r>
          </w:p>
          <w:p w14:paraId="393DFB56" w14:textId="038FF431" w:rsidR="008E59BB" w:rsidRPr="008E59BB" w:rsidRDefault="00BE485B" w:rsidP="008E59BB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1002 </w:t>
            </w:r>
            <w:r w:rsidR="008E59BB" w:rsidRPr="008E59BB">
              <w:rPr>
                <w:rFonts w:ascii="Times New Roman" w:hAnsi="Times New Roman" w:cs="Times New Roman"/>
              </w:rPr>
              <w:t>A100003 Održavanje nerazvrstanih cesta</w:t>
            </w:r>
          </w:p>
          <w:p w14:paraId="74B01006" w14:textId="3948706C" w:rsidR="008E59BB" w:rsidRPr="008E59BB" w:rsidRDefault="008E59BB" w:rsidP="008E59BB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K1000014 Uređenje ulice Stjepana Radića s nogostupom</w:t>
            </w:r>
            <w:r w:rsidR="00CB410F">
              <w:rPr>
                <w:rFonts w:ascii="Times New Roman" w:hAnsi="Times New Roman" w:cs="Times New Roman"/>
              </w:rPr>
              <w:t xml:space="preserve"> </w:t>
            </w:r>
          </w:p>
          <w:p w14:paraId="777D9B08" w14:textId="4CDE2ABC" w:rsidR="008E59BB" w:rsidRDefault="00CB410F" w:rsidP="008E59BB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K100031 Uređenje Krbavske ulice</w:t>
            </w:r>
          </w:p>
          <w:p w14:paraId="1F104178" w14:textId="7366A16C" w:rsidR="008E59BB" w:rsidRDefault="00CB410F" w:rsidP="00BE485B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Program1006A100004 Održavanje i sigurnost putova</w:t>
            </w:r>
            <w:r w:rsidR="009A67B6">
              <w:rPr>
                <w:rFonts w:ascii="Times New Roman" w:hAnsi="Times New Roman" w:cs="Times New Roman"/>
              </w:rPr>
              <w:t xml:space="preserve"> </w:t>
            </w:r>
          </w:p>
          <w:p w14:paraId="3560D782" w14:textId="1AF102C1" w:rsidR="009A67B6" w:rsidRPr="008E59BB" w:rsidRDefault="009A67B6" w:rsidP="00BE485B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1006T100001Uređenje ulaza i parkirališta ambulante Udbina</w:t>
            </w:r>
          </w:p>
        </w:tc>
        <w:tc>
          <w:tcPr>
            <w:tcW w:w="1412" w:type="dxa"/>
          </w:tcPr>
          <w:p w14:paraId="3990C6BB" w14:textId="77777777" w:rsidR="008E59BB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576A4873" w14:textId="77777777" w:rsidR="008E59BB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5F386AAB" w14:textId="6728848C" w:rsidR="008E59BB" w:rsidRDefault="00B24686" w:rsidP="00186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F06E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="009A67B6">
              <w:rPr>
                <w:rFonts w:ascii="Times New Roman" w:hAnsi="Times New Roman" w:cs="Times New Roman"/>
              </w:rPr>
              <w:t>.0</w:t>
            </w:r>
            <w:r w:rsidR="008E59BB">
              <w:rPr>
                <w:rFonts w:ascii="Times New Roman" w:hAnsi="Times New Roman" w:cs="Times New Roman"/>
              </w:rPr>
              <w:t>00,00</w:t>
            </w:r>
          </w:p>
        </w:tc>
      </w:tr>
      <w:tr w:rsidR="008E59BB" w:rsidRPr="00DB37E1" w14:paraId="52334F51" w14:textId="77777777" w:rsidTr="00EB7734">
        <w:trPr>
          <w:trHeight w:val="760"/>
          <w:jc w:val="center"/>
        </w:trPr>
        <w:tc>
          <w:tcPr>
            <w:tcW w:w="421" w:type="dxa"/>
          </w:tcPr>
          <w:p w14:paraId="35E176AD" w14:textId="77777777" w:rsidR="008E59BB" w:rsidRPr="00DB37E1" w:rsidRDefault="008E59BB" w:rsidP="00FD45C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</w:tcPr>
          <w:p w14:paraId="17BD1FA5" w14:textId="6F2CB46A" w:rsidR="008E59BB" w:rsidRDefault="00CB410F" w:rsidP="008471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Održavanje </w:t>
            </w:r>
            <w:r w:rsidR="008E59BB">
              <w:rPr>
                <w:rFonts w:ascii="Times New Roman" w:hAnsi="Times New Roman" w:cs="Times New Roman"/>
              </w:rPr>
              <w:t>i proširenje javne rasvjete:</w:t>
            </w:r>
          </w:p>
          <w:p w14:paraId="632DBE09" w14:textId="0447AB8A" w:rsidR="008E59BB" w:rsidRPr="008E59BB" w:rsidRDefault="008E59BB" w:rsidP="008E59BB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</w:t>
            </w:r>
            <w:r w:rsidRPr="008E59BB">
              <w:rPr>
                <w:rFonts w:ascii="Times New Roman" w:hAnsi="Times New Roman" w:cs="Times New Roman"/>
              </w:rPr>
              <w:t xml:space="preserve">ogram 1002 A100001 Održavanje javne rasvjete </w:t>
            </w:r>
          </w:p>
          <w:p w14:paraId="0204B0CF" w14:textId="116FF7AE" w:rsidR="008E59BB" w:rsidRPr="009A67B6" w:rsidRDefault="008E59BB" w:rsidP="009A67B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2367A1B" w14:textId="77777777" w:rsidR="008E59BB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08FFA395" w14:textId="40E6F69F" w:rsidR="008E59BB" w:rsidRPr="00DB37E1" w:rsidRDefault="00AB5100" w:rsidP="00186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06E9">
              <w:rPr>
                <w:rFonts w:ascii="Times New Roman" w:hAnsi="Times New Roman" w:cs="Times New Roman"/>
              </w:rPr>
              <w:t>1</w:t>
            </w:r>
            <w:r w:rsidR="00B24686">
              <w:rPr>
                <w:rFonts w:ascii="Times New Roman" w:hAnsi="Times New Roman" w:cs="Times New Roman"/>
              </w:rPr>
              <w:t>0</w:t>
            </w:r>
            <w:r w:rsidR="009A67B6">
              <w:rPr>
                <w:rFonts w:ascii="Times New Roman" w:hAnsi="Times New Roman" w:cs="Times New Roman"/>
              </w:rPr>
              <w:t>.000</w:t>
            </w:r>
            <w:r w:rsidR="00FE4A7D">
              <w:rPr>
                <w:rFonts w:ascii="Times New Roman" w:hAnsi="Times New Roman" w:cs="Times New Roman"/>
              </w:rPr>
              <w:t>,00</w:t>
            </w:r>
          </w:p>
        </w:tc>
      </w:tr>
      <w:tr w:rsidR="003C31F2" w:rsidRPr="00DB37E1" w14:paraId="1E659AFB" w14:textId="77777777" w:rsidTr="009B6CCE">
        <w:trPr>
          <w:jc w:val="center"/>
        </w:trPr>
        <w:tc>
          <w:tcPr>
            <w:tcW w:w="421" w:type="dxa"/>
          </w:tcPr>
          <w:p w14:paraId="1576AC23" w14:textId="77777777" w:rsidR="003C31F2" w:rsidRPr="00DB37E1" w:rsidRDefault="003C31F2" w:rsidP="00DC1EA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</w:tcPr>
          <w:p w14:paraId="04B67D7B" w14:textId="6539BE47" w:rsidR="009B6CCE" w:rsidRDefault="00BE485B" w:rsidP="00DC1EA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813E68">
              <w:rPr>
                <w:rFonts w:ascii="Times New Roman" w:hAnsi="Times New Roman" w:cs="Times New Roman"/>
              </w:rPr>
              <w:t xml:space="preserve">državanje groblja i </w:t>
            </w:r>
            <w:r w:rsidR="003C31F2" w:rsidRPr="00DB37E1">
              <w:rPr>
                <w:rFonts w:ascii="Times New Roman" w:hAnsi="Times New Roman" w:cs="Times New Roman"/>
              </w:rPr>
              <w:t>izgradnja mrtvačnice</w:t>
            </w:r>
            <w:r w:rsidR="008471F4">
              <w:rPr>
                <w:rFonts w:ascii="Times New Roman" w:hAnsi="Times New Roman" w:cs="Times New Roman"/>
              </w:rPr>
              <w:t>:</w:t>
            </w:r>
          </w:p>
          <w:p w14:paraId="67F88517" w14:textId="5E461D31" w:rsidR="009B6CCE" w:rsidRPr="008E59BB" w:rsidRDefault="008471F4" w:rsidP="008E59BB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1002 A100004 Održavanje groblja</w:t>
            </w:r>
          </w:p>
          <w:p w14:paraId="123853FA" w14:textId="5EE49595" w:rsidR="008471F4" w:rsidRPr="008E59BB" w:rsidRDefault="008471F4" w:rsidP="008E59BB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K1000017 Izgradnja mrtvačnice</w:t>
            </w:r>
          </w:p>
          <w:p w14:paraId="4416A00B" w14:textId="74D9F224" w:rsidR="003C31F2" w:rsidRPr="009A67B6" w:rsidRDefault="003C31F2" w:rsidP="009A67B6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2833C5C2" w14:textId="77777777" w:rsidR="008471F4" w:rsidRDefault="008471F4" w:rsidP="003A0577">
            <w:pPr>
              <w:rPr>
                <w:rFonts w:ascii="Times New Roman" w:hAnsi="Times New Roman" w:cs="Times New Roman"/>
              </w:rPr>
            </w:pPr>
          </w:p>
          <w:p w14:paraId="330693EC" w14:textId="7B8C9E5D" w:rsidR="003C31F2" w:rsidRPr="00DB37E1" w:rsidRDefault="003F06E9" w:rsidP="003A0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  <w:r w:rsidR="003C31F2">
              <w:rPr>
                <w:rFonts w:ascii="Times New Roman" w:hAnsi="Times New Roman" w:cs="Times New Roman"/>
              </w:rPr>
              <w:t>.000,00</w:t>
            </w:r>
          </w:p>
        </w:tc>
      </w:tr>
      <w:tr w:rsidR="009A67B6" w:rsidRPr="009A67B6" w14:paraId="4D449F7F" w14:textId="77777777" w:rsidTr="009B6CCE">
        <w:trPr>
          <w:jc w:val="center"/>
        </w:trPr>
        <w:tc>
          <w:tcPr>
            <w:tcW w:w="421" w:type="dxa"/>
          </w:tcPr>
          <w:p w14:paraId="16C889AE" w14:textId="00568D6F" w:rsidR="009A67B6" w:rsidRPr="009A67B6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9A67B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</w:tcPr>
          <w:p w14:paraId="0FDC1D8C" w14:textId="77777777" w:rsidR="009A67B6" w:rsidRPr="009A67B6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9A67B6">
              <w:rPr>
                <w:rFonts w:ascii="Times New Roman" w:hAnsi="Times New Roman" w:cs="Times New Roman"/>
              </w:rPr>
              <w:t>Održavanje i ulaganje u sustav vodoopskrbe i odvodnje</w:t>
            </w:r>
          </w:p>
          <w:p w14:paraId="2656A77D" w14:textId="0A66443A" w:rsidR="009A67B6" w:rsidRPr="009A67B6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9A67B6">
              <w:rPr>
                <w:rFonts w:ascii="Times New Roman" w:hAnsi="Times New Roman" w:cs="Times New Roman"/>
              </w:rPr>
              <w:t>Program 1007 A100003 Održavanje i ulaganje u sustav vodoopskrbe i odvodnje</w:t>
            </w:r>
          </w:p>
        </w:tc>
        <w:tc>
          <w:tcPr>
            <w:tcW w:w="1412" w:type="dxa"/>
          </w:tcPr>
          <w:p w14:paraId="656420A1" w14:textId="6A9DF623" w:rsidR="009A67B6" w:rsidRPr="009A67B6" w:rsidRDefault="009A67B6" w:rsidP="009A6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B5100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.000</w:t>
            </w:r>
            <w:r w:rsidR="00FE4A7D">
              <w:rPr>
                <w:rFonts w:ascii="Times New Roman" w:hAnsi="Times New Roman" w:cs="Times New Roman"/>
              </w:rPr>
              <w:t>,00</w:t>
            </w:r>
          </w:p>
        </w:tc>
      </w:tr>
      <w:tr w:rsidR="00BE485B" w:rsidRPr="00DB37E1" w14:paraId="0B64309D" w14:textId="77777777" w:rsidTr="007C3D67">
        <w:trPr>
          <w:jc w:val="center"/>
        </w:trPr>
        <w:tc>
          <w:tcPr>
            <w:tcW w:w="7650" w:type="dxa"/>
            <w:gridSpan w:val="2"/>
          </w:tcPr>
          <w:p w14:paraId="49B497B0" w14:textId="77777777" w:rsidR="00BE485B" w:rsidRPr="00DB37E1" w:rsidRDefault="00BE485B" w:rsidP="00900A24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302C2869" w14:textId="77777777" w:rsidR="00BE485B" w:rsidRPr="00DB37E1" w:rsidRDefault="00BE485B" w:rsidP="00BE485B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DB37E1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29170615" w14:textId="77777777" w:rsidR="00BE485B" w:rsidRPr="00DB37E1" w:rsidRDefault="00BE485B" w:rsidP="00DE1E15">
            <w:pPr>
              <w:rPr>
                <w:rFonts w:ascii="Times New Roman" w:hAnsi="Times New Roman" w:cs="Times New Roman"/>
                <w:b/>
              </w:rPr>
            </w:pPr>
          </w:p>
          <w:p w14:paraId="73512779" w14:textId="1B74373F" w:rsidR="00BE485B" w:rsidRPr="00DB37E1" w:rsidRDefault="00FE4A7D" w:rsidP="00DE1E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</w:t>
            </w:r>
            <w:r w:rsidR="00BE485B">
              <w:rPr>
                <w:rFonts w:ascii="Times New Roman" w:hAnsi="Times New Roman" w:cs="Times New Roman"/>
                <w:b/>
              </w:rPr>
              <w:t>00.000,00</w:t>
            </w:r>
          </w:p>
        </w:tc>
      </w:tr>
    </w:tbl>
    <w:p w14:paraId="145D8E78" w14:textId="1E3C284A" w:rsidR="003C31F2" w:rsidRDefault="00CA5398" w:rsidP="00AB5100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 </w:t>
      </w:r>
    </w:p>
    <w:p w14:paraId="04E261F3" w14:textId="7BD44A31" w:rsidR="00013DF3" w:rsidRDefault="00013DF3" w:rsidP="00AB5100">
      <w:pPr>
        <w:ind w:firstLine="708"/>
        <w:jc w:val="both"/>
        <w:rPr>
          <w:rFonts w:ascii="Times New Roman" w:hAnsi="Times New Roman" w:cs="Times New Roman"/>
        </w:rPr>
      </w:pPr>
    </w:p>
    <w:p w14:paraId="1A2F2C5E" w14:textId="1EC5E1A6" w:rsidR="00013DF3" w:rsidRDefault="00013DF3" w:rsidP="00AB5100">
      <w:pPr>
        <w:ind w:firstLine="708"/>
        <w:jc w:val="both"/>
        <w:rPr>
          <w:rFonts w:ascii="Times New Roman" w:hAnsi="Times New Roman" w:cs="Times New Roman"/>
        </w:rPr>
      </w:pPr>
    </w:p>
    <w:p w14:paraId="286E6C6E" w14:textId="77777777" w:rsidR="00013DF3" w:rsidRPr="00AB5100" w:rsidRDefault="00013DF3" w:rsidP="00AB5100">
      <w:pPr>
        <w:ind w:firstLine="708"/>
        <w:jc w:val="both"/>
        <w:rPr>
          <w:rFonts w:ascii="Times New Roman" w:hAnsi="Times New Roman" w:cs="Times New Roman"/>
        </w:rPr>
      </w:pPr>
    </w:p>
    <w:p w14:paraId="642F3BED" w14:textId="77777777" w:rsidR="003C69BF" w:rsidRDefault="00813E68" w:rsidP="00EA14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CA5398" w:rsidRPr="00DB37E1">
        <w:rPr>
          <w:rFonts w:ascii="Times New Roman" w:hAnsi="Times New Roman" w:cs="Times New Roman"/>
          <w:b/>
        </w:rPr>
        <w:t>Članak 4.</w:t>
      </w:r>
    </w:p>
    <w:p w14:paraId="031AE4FE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39CF9B59" w14:textId="77777777" w:rsidR="00CA5398" w:rsidRDefault="00CA5398" w:rsidP="00A61065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Kontrola utroška sredstava u nadležnosti je Općinskog vijeća Općine Udbina, kojem </w:t>
      </w:r>
      <w:r w:rsidR="00086926" w:rsidRPr="00DB37E1">
        <w:rPr>
          <w:rFonts w:ascii="Times New Roman" w:hAnsi="Times New Roman" w:cs="Times New Roman"/>
        </w:rPr>
        <w:t>načelnik Općine</w:t>
      </w:r>
      <w:r w:rsidRPr="00DB37E1">
        <w:rPr>
          <w:rFonts w:ascii="Times New Roman" w:hAnsi="Times New Roman" w:cs="Times New Roman"/>
        </w:rPr>
        <w:t xml:space="preserve"> podnosi izvještaj o namjenskom trošenju sredstava po osnovi naplate šumskog doprinosa. </w:t>
      </w:r>
    </w:p>
    <w:p w14:paraId="422D2B83" w14:textId="77777777" w:rsidR="003C69BF" w:rsidRPr="00DB37E1" w:rsidRDefault="003C69BF" w:rsidP="009D0C3F">
      <w:pPr>
        <w:jc w:val="both"/>
        <w:rPr>
          <w:rFonts w:ascii="Times New Roman" w:hAnsi="Times New Roman" w:cs="Times New Roman"/>
        </w:rPr>
      </w:pPr>
    </w:p>
    <w:p w14:paraId="59EB27B1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 xml:space="preserve">Članak 5. </w:t>
      </w:r>
    </w:p>
    <w:p w14:paraId="2D5E88BE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1251B4F1" w14:textId="0DEB803D" w:rsidR="008E43A0" w:rsidRPr="00DB37E1" w:rsidRDefault="00CA5398" w:rsidP="003C69BF">
      <w:pPr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ab/>
        <w:t>Ovaj</w:t>
      </w:r>
      <w:r w:rsidR="00A61065" w:rsidRPr="00DB37E1">
        <w:rPr>
          <w:rFonts w:ascii="Times New Roman" w:hAnsi="Times New Roman" w:cs="Times New Roman"/>
        </w:rPr>
        <w:t xml:space="preserve"> P</w:t>
      </w:r>
      <w:r w:rsidRPr="00DB37E1">
        <w:rPr>
          <w:rFonts w:ascii="Times New Roman" w:hAnsi="Times New Roman" w:cs="Times New Roman"/>
        </w:rPr>
        <w:t>rogram</w:t>
      </w:r>
      <w:r w:rsidR="00900A24" w:rsidRPr="00DB37E1">
        <w:rPr>
          <w:rFonts w:ascii="Times New Roman" w:hAnsi="Times New Roman" w:cs="Times New Roman"/>
        </w:rPr>
        <w:t xml:space="preserve"> utroška sr</w:t>
      </w:r>
      <w:r w:rsidR="006A215D">
        <w:rPr>
          <w:rFonts w:ascii="Times New Roman" w:hAnsi="Times New Roman" w:cs="Times New Roman"/>
        </w:rPr>
        <w:t>e</w:t>
      </w:r>
      <w:r w:rsidR="00FE4A7D">
        <w:rPr>
          <w:rFonts w:ascii="Times New Roman" w:hAnsi="Times New Roman" w:cs="Times New Roman"/>
        </w:rPr>
        <w:t>dstava šumskog doprinosa za 2022</w:t>
      </w:r>
      <w:r w:rsidR="00A61065" w:rsidRPr="00DB37E1">
        <w:rPr>
          <w:rFonts w:ascii="Times New Roman" w:hAnsi="Times New Roman" w:cs="Times New Roman"/>
        </w:rPr>
        <w:t xml:space="preserve">. </w:t>
      </w:r>
      <w:r w:rsidR="003C69BF" w:rsidRPr="00DB37E1">
        <w:rPr>
          <w:rFonts w:ascii="Times New Roman" w:hAnsi="Times New Roman" w:cs="Times New Roman"/>
        </w:rPr>
        <w:t>g</w:t>
      </w:r>
      <w:r w:rsidR="00A61065" w:rsidRPr="00DB37E1">
        <w:rPr>
          <w:rFonts w:ascii="Times New Roman" w:hAnsi="Times New Roman" w:cs="Times New Roman"/>
        </w:rPr>
        <w:t>o</w:t>
      </w:r>
      <w:r w:rsidR="00DB5323" w:rsidRPr="00DB37E1">
        <w:rPr>
          <w:rFonts w:ascii="Times New Roman" w:hAnsi="Times New Roman" w:cs="Times New Roman"/>
        </w:rPr>
        <w:t>dinu</w:t>
      </w:r>
      <w:r w:rsidR="003C69BF" w:rsidRPr="00DB37E1">
        <w:rPr>
          <w:rFonts w:ascii="Times New Roman" w:hAnsi="Times New Roman" w:cs="Times New Roman"/>
        </w:rPr>
        <w:t xml:space="preserve"> </w:t>
      </w:r>
      <w:r w:rsidR="006A7C13">
        <w:rPr>
          <w:rFonts w:ascii="Times New Roman" w:hAnsi="Times New Roman" w:cs="Times New Roman"/>
        </w:rPr>
        <w:t xml:space="preserve">stupa na snagu </w:t>
      </w:r>
      <w:r w:rsidR="00B01C8D">
        <w:rPr>
          <w:rFonts w:ascii="Times New Roman" w:hAnsi="Times New Roman" w:cs="Times New Roman"/>
        </w:rPr>
        <w:t>prvog (1</w:t>
      </w:r>
      <w:r w:rsidR="00F12D78">
        <w:rPr>
          <w:rFonts w:ascii="Times New Roman" w:hAnsi="Times New Roman" w:cs="Times New Roman"/>
        </w:rPr>
        <w:t>) dana od dana objave u „Županijskom g</w:t>
      </w:r>
      <w:r w:rsidR="006A7C13">
        <w:rPr>
          <w:rFonts w:ascii="Times New Roman" w:hAnsi="Times New Roman" w:cs="Times New Roman"/>
        </w:rPr>
        <w:t>lasniku“ Ličko-senjske županije, a pri</w:t>
      </w:r>
      <w:r w:rsidR="00FE4A7D">
        <w:rPr>
          <w:rFonts w:ascii="Times New Roman" w:hAnsi="Times New Roman" w:cs="Times New Roman"/>
        </w:rPr>
        <w:t>mjenjuje se od 01. siječnja 2022</w:t>
      </w:r>
      <w:r w:rsidR="006A7C13">
        <w:rPr>
          <w:rFonts w:ascii="Times New Roman" w:hAnsi="Times New Roman" w:cs="Times New Roman"/>
        </w:rPr>
        <w:t>.g.</w:t>
      </w:r>
    </w:p>
    <w:p w14:paraId="0ADC0CD1" w14:textId="77777777" w:rsidR="005A3E9E" w:rsidRDefault="005A3E9E" w:rsidP="003C69BF">
      <w:pPr>
        <w:jc w:val="both"/>
        <w:rPr>
          <w:rFonts w:ascii="Times New Roman" w:hAnsi="Times New Roman" w:cs="Times New Roman"/>
        </w:rPr>
      </w:pPr>
    </w:p>
    <w:p w14:paraId="36E47748" w14:textId="1805CC66" w:rsidR="003C69BF" w:rsidRPr="00DB37E1" w:rsidRDefault="006A215D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</w:t>
      </w:r>
      <w:r w:rsidR="00C80CE3">
        <w:rPr>
          <w:rFonts w:ascii="Times New Roman" w:hAnsi="Times New Roman" w:cs="Times New Roman"/>
        </w:rPr>
        <w:t>: 400-06/</w:t>
      </w:r>
      <w:r w:rsidR="00FE4A7D">
        <w:rPr>
          <w:rFonts w:ascii="Times New Roman" w:hAnsi="Times New Roman" w:cs="Times New Roman"/>
        </w:rPr>
        <w:t>21-01/</w:t>
      </w:r>
      <w:r w:rsidR="003C69BF" w:rsidRPr="00DB37E1">
        <w:rPr>
          <w:rFonts w:ascii="Times New Roman" w:hAnsi="Times New Roman" w:cs="Times New Roman"/>
        </w:rPr>
        <w:tab/>
      </w:r>
      <w:r w:rsidR="003C69BF" w:rsidRPr="00DB37E1">
        <w:rPr>
          <w:rFonts w:ascii="Times New Roman" w:hAnsi="Times New Roman" w:cs="Times New Roman"/>
        </w:rPr>
        <w:tab/>
      </w:r>
      <w:r w:rsidR="003C69BF" w:rsidRPr="00DB37E1">
        <w:rPr>
          <w:rFonts w:ascii="Times New Roman" w:hAnsi="Times New Roman" w:cs="Times New Roman"/>
        </w:rPr>
        <w:tab/>
      </w:r>
    </w:p>
    <w:p w14:paraId="75C0D853" w14:textId="49E90CA4" w:rsidR="003C69BF" w:rsidRPr="00DB37E1" w:rsidRDefault="006A215D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FE4A7D">
        <w:rPr>
          <w:rFonts w:ascii="Times New Roman" w:hAnsi="Times New Roman" w:cs="Times New Roman"/>
        </w:rPr>
        <w:t>: 2125/12-01-21-</w:t>
      </w:r>
    </w:p>
    <w:p w14:paraId="0237D9D3" w14:textId="36C58FE2" w:rsidR="003C69BF" w:rsidRDefault="003C31F2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Udbina, </w:t>
      </w:r>
      <w:r w:rsidR="00FE4A7D">
        <w:rPr>
          <w:rFonts w:ascii="Times New Roman" w:hAnsi="Times New Roman" w:cs="Times New Roman"/>
        </w:rPr>
        <w:t>____________2021.</w:t>
      </w:r>
    </w:p>
    <w:p w14:paraId="542D9390" w14:textId="77777777" w:rsidR="00FE4A7D" w:rsidRDefault="00FE4A7D" w:rsidP="003C69BF">
      <w:pPr>
        <w:jc w:val="both"/>
        <w:rPr>
          <w:rFonts w:ascii="Times New Roman" w:hAnsi="Times New Roman" w:cs="Times New Roman"/>
        </w:rPr>
      </w:pPr>
    </w:p>
    <w:p w14:paraId="33AC15E5" w14:textId="77777777" w:rsidR="00F12D78" w:rsidRDefault="00F12D78" w:rsidP="00F12D78">
      <w:pPr>
        <w:rPr>
          <w:rFonts w:ascii="Times New Roman" w:hAnsi="Times New Roman" w:cs="Times New Roman"/>
        </w:rPr>
      </w:pPr>
    </w:p>
    <w:p w14:paraId="5A999DFD" w14:textId="4373A1FF" w:rsidR="006771CD" w:rsidRPr="006771CD" w:rsidRDefault="006771CD" w:rsidP="006771CD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524EDDAF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</w:p>
    <w:p w14:paraId="369B5632" w14:textId="77777777" w:rsidR="006771CD" w:rsidRPr="006771CD" w:rsidRDefault="006771CD" w:rsidP="006771CD">
      <w:pPr>
        <w:rPr>
          <w:rFonts w:ascii="Times New Roman" w:hAnsi="Times New Roman" w:cs="Times New Roman"/>
        </w:rPr>
      </w:pPr>
    </w:p>
    <w:p w14:paraId="00468AEB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2D4C092D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443E96EF" w14:textId="62AAFF46" w:rsidR="00F12D78" w:rsidRDefault="00F12D78" w:rsidP="00A63D40">
      <w:pPr>
        <w:jc w:val="both"/>
        <w:rPr>
          <w:rFonts w:ascii="Times New Roman" w:hAnsi="Times New Roman" w:cs="Times New Roman"/>
        </w:rPr>
      </w:pPr>
    </w:p>
    <w:p w14:paraId="3031310E" w14:textId="77777777" w:rsidR="005A3E9E" w:rsidRDefault="005A3E9E" w:rsidP="00F12D78">
      <w:pPr>
        <w:ind w:left="2832" w:firstLine="708"/>
        <w:rPr>
          <w:rFonts w:ascii="Times New Roman" w:hAnsi="Times New Roman" w:cs="Times New Roman"/>
        </w:rPr>
      </w:pPr>
    </w:p>
    <w:p w14:paraId="41C3B7AE" w14:textId="77777777" w:rsidR="00EE0BD9" w:rsidRDefault="00EE0BD9" w:rsidP="00EE0B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OBRAZLOŽENJE</w:t>
      </w:r>
    </w:p>
    <w:p w14:paraId="0C6A6030" w14:textId="77777777" w:rsidR="00EE0BD9" w:rsidRDefault="00EE0BD9" w:rsidP="00EE0BD9">
      <w:pPr>
        <w:rPr>
          <w:rFonts w:ascii="Times New Roman" w:hAnsi="Times New Roman" w:cs="Times New Roman"/>
          <w:b/>
        </w:rPr>
      </w:pPr>
    </w:p>
    <w:p w14:paraId="67F8B9F9" w14:textId="77777777" w:rsidR="00EE0BD9" w:rsidRDefault="00EE0BD9" w:rsidP="00EE0BD9">
      <w:pPr>
        <w:rPr>
          <w:rFonts w:ascii="Times New Roman" w:hAnsi="Times New Roman" w:cs="Times New Roman"/>
          <w:b/>
        </w:rPr>
      </w:pPr>
    </w:p>
    <w:p w14:paraId="4C036990" w14:textId="77777777" w:rsidR="00EE0BD9" w:rsidRPr="005A3E9E" w:rsidRDefault="00EE0BD9" w:rsidP="00EE0BD9">
      <w:pPr>
        <w:jc w:val="both"/>
        <w:rPr>
          <w:rFonts w:ascii="Times New Roman" w:hAnsi="Times New Roman" w:cs="Times New Roman"/>
          <w:b/>
        </w:rPr>
      </w:pPr>
      <w:r w:rsidRPr="005A3E9E">
        <w:rPr>
          <w:rFonts w:ascii="Times New Roman" w:hAnsi="Times New Roman" w:cs="Times New Roman"/>
          <w:b/>
        </w:rPr>
        <w:t>PRAVNI TEMELJ</w:t>
      </w:r>
    </w:p>
    <w:p w14:paraId="39F58690" w14:textId="77777777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  <w:r w:rsidRPr="005A3E9E">
        <w:rPr>
          <w:rFonts w:ascii="Times New Roman" w:hAnsi="Times New Roman" w:cs="Times New Roman"/>
        </w:rPr>
        <w:t xml:space="preserve"> </w:t>
      </w:r>
    </w:p>
    <w:p w14:paraId="1B382692" w14:textId="67BD42AB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  <w:r w:rsidRPr="005A3E9E">
        <w:rPr>
          <w:rFonts w:ascii="Times New Roman" w:hAnsi="Times New Roman" w:cs="Times New Roman"/>
        </w:rPr>
        <w:t xml:space="preserve">Pravni temelj za donošenje ovog Programa je članak 69. stavaka 4. Zakona o šumama („Narodne novine“ </w:t>
      </w:r>
      <w:r>
        <w:rPr>
          <w:rFonts w:ascii="Times New Roman" w:hAnsi="Times New Roman" w:cs="Times New Roman"/>
        </w:rPr>
        <w:t>broj 68/18 i 115/18) i članak 3</w:t>
      </w:r>
      <w:r w:rsidRPr="005A3E9E">
        <w:rPr>
          <w:rFonts w:ascii="Times New Roman" w:hAnsi="Times New Roman" w:cs="Times New Roman"/>
        </w:rPr>
        <w:t xml:space="preserve">. Statuta Općine Udbina („Županijski glasnik“ Ličko-senjske </w:t>
      </w:r>
      <w:r>
        <w:rPr>
          <w:rFonts w:ascii="Times New Roman" w:hAnsi="Times New Roman" w:cs="Times New Roman"/>
        </w:rPr>
        <w:t xml:space="preserve">županije br.3/21 </w:t>
      </w:r>
      <w:r w:rsidRPr="005A3E9E">
        <w:rPr>
          <w:rFonts w:ascii="Times New Roman" w:hAnsi="Times New Roman" w:cs="Times New Roman"/>
        </w:rPr>
        <w:t xml:space="preserve">). </w:t>
      </w:r>
    </w:p>
    <w:p w14:paraId="542C63DD" w14:textId="77777777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</w:p>
    <w:p w14:paraId="45FFF14C" w14:textId="77777777" w:rsidR="00EE0BD9" w:rsidRPr="005A3E9E" w:rsidRDefault="00EE0BD9" w:rsidP="00EE0BD9">
      <w:pPr>
        <w:jc w:val="both"/>
        <w:rPr>
          <w:rFonts w:ascii="Times New Roman" w:hAnsi="Times New Roman" w:cs="Times New Roman"/>
          <w:b/>
        </w:rPr>
      </w:pPr>
      <w:r w:rsidRPr="005A3E9E">
        <w:rPr>
          <w:rFonts w:ascii="Times New Roman" w:hAnsi="Times New Roman" w:cs="Times New Roman"/>
          <w:b/>
        </w:rPr>
        <w:t xml:space="preserve">POTREBNA FINANCIJSKA SREDSTVA ZA PROVEDBU AKTA </w:t>
      </w:r>
    </w:p>
    <w:p w14:paraId="06D8CC8D" w14:textId="77777777" w:rsidR="00EE0BD9" w:rsidRDefault="00EE0BD9" w:rsidP="00EE0BD9">
      <w:pPr>
        <w:jc w:val="both"/>
        <w:rPr>
          <w:rFonts w:ascii="Times New Roman" w:hAnsi="Times New Roman" w:cs="Times New Roman"/>
        </w:rPr>
      </w:pPr>
    </w:p>
    <w:p w14:paraId="462BEBD4" w14:textId="0216B4A8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  <w:r w:rsidRPr="005A3E9E">
        <w:rPr>
          <w:rFonts w:ascii="Times New Roman" w:hAnsi="Times New Roman" w:cs="Times New Roman"/>
        </w:rPr>
        <w:t>Potrebna financijska sredstva za provedbu ovog Programa osigurana su u</w:t>
      </w:r>
      <w:r>
        <w:rPr>
          <w:rFonts w:ascii="Times New Roman" w:hAnsi="Times New Roman" w:cs="Times New Roman"/>
        </w:rPr>
        <w:t xml:space="preserve"> Proračunu Općine Udbina za 2022</w:t>
      </w:r>
      <w:r w:rsidRPr="005A3E9E">
        <w:rPr>
          <w:rFonts w:ascii="Times New Roman" w:hAnsi="Times New Roman" w:cs="Times New Roman"/>
        </w:rPr>
        <w:t xml:space="preserve">. godinu. </w:t>
      </w:r>
    </w:p>
    <w:p w14:paraId="1E02FD1C" w14:textId="77777777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</w:p>
    <w:p w14:paraId="73B4CD85" w14:textId="77777777" w:rsidR="00EE0BD9" w:rsidRPr="005A3E9E" w:rsidRDefault="00EE0BD9" w:rsidP="00EE0BD9">
      <w:pPr>
        <w:jc w:val="both"/>
        <w:rPr>
          <w:rFonts w:ascii="Times New Roman" w:hAnsi="Times New Roman" w:cs="Times New Roman"/>
          <w:b/>
        </w:rPr>
      </w:pPr>
      <w:r w:rsidRPr="005A3E9E">
        <w:rPr>
          <w:rFonts w:ascii="Times New Roman" w:hAnsi="Times New Roman" w:cs="Times New Roman"/>
          <w:b/>
        </w:rPr>
        <w:t>OBRAZLOŽENJE</w:t>
      </w:r>
    </w:p>
    <w:p w14:paraId="7A3D69EA" w14:textId="77777777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</w:p>
    <w:p w14:paraId="211526ED" w14:textId="77777777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  <w:r w:rsidRPr="005A3E9E">
        <w:rPr>
          <w:rFonts w:ascii="Times New Roman" w:hAnsi="Times New Roman" w:cs="Times New Roman"/>
        </w:rPr>
        <w:t xml:space="preserve"> Sukladno članku 69. stavak 1. Zakona o šumama („Narodne novine“, broj 68/18 i 115/18) propisano je da prav</w:t>
      </w:r>
      <w:r>
        <w:rPr>
          <w:rFonts w:ascii="Times New Roman" w:hAnsi="Times New Roman" w:cs="Times New Roman"/>
        </w:rPr>
        <w:t>ne i fizičke osobe</w:t>
      </w:r>
      <w:r w:rsidRPr="005A3E9E">
        <w:rPr>
          <w:rFonts w:ascii="Times New Roman" w:hAnsi="Times New Roman" w:cs="Times New Roman"/>
        </w:rPr>
        <w:t xml:space="preserve"> koje obavljaju prodaju proizvoda iskorištavanja šuma plaćaju jedinicama lokalne samouprave šumski doprinos u odnosu na prodajnu cijenu proizvoda na panju. </w:t>
      </w:r>
    </w:p>
    <w:p w14:paraId="438321BF" w14:textId="77777777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</w:p>
    <w:p w14:paraId="18B27973" w14:textId="79D08C1E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  <w:r w:rsidRPr="005A3E9E">
        <w:rPr>
          <w:rFonts w:ascii="Times New Roman" w:hAnsi="Times New Roman" w:cs="Times New Roman"/>
        </w:rPr>
        <w:t xml:space="preserve">Odredbom članka 69. stavkom 2. </w:t>
      </w:r>
      <w:r w:rsidR="00A63D40">
        <w:rPr>
          <w:rFonts w:ascii="Times New Roman" w:hAnsi="Times New Roman" w:cs="Times New Roman"/>
        </w:rPr>
        <w:t>Z</w:t>
      </w:r>
      <w:r w:rsidRPr="005A3E9E">
        <w:rPr>
          <w:rFonts w:ascii="Times New Roman" w:hAnsi="Times New Roman" w:cs="Times New Roman"/>
        </w:rPr>
        <w:t xml:space="preserve">akona o šumama propisano je da se šumski doprinos u visini od 10% plaća jedinicama lokalne samouprave sa statusom potpomognutih područja utvrđenih posebnim propisom kojim se uređuje upravljanje regionalnim razvojem i jedinicama lokalne samouprave u brdsko-planinskim područjima utvrđenim posebnim propisom, dok se šumski doprinos u ostalim jedinicama lokalne samouprave plaća u visini od 5%. </w:t>
      </w:r>
    </w:p>
    <w:p w14:paraId="11E9FB2F" w14:textId="77777777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</w:p>
    <w:p w14:paraId="5855FBB6" w14:textId="77777777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</w:p>
    <w:p w14:paraId="75A65373" w14:textId="77777777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  <w:r w:rsidRPr="005A3E9E">
        <w:rPr>
          <w:rFonts w:ascii="Times New Roman" w:hAnsi="Times New Roman" w:cs="Times New Roman"/>
        </w:rPr>
        <w:t xml:space="preserve">Odredbom članka 69. stavak 4. Zakona o šumama propisano je da su jedinice lokalne samouprave radi namjenskog korištenja i kontrole utroška sredstava šumskog doprinosa dužne donijeti Program utroška sredstava šumskog doprinosa. </w:t>
      </w:r>
    </w:p>
    <w:p w14:paraId="08DC56EB" w14:textId="77777777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</w:p>
    <w:p w14:paraId="07FF3DD5" w14:textId="77777777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</w:t>
      </w:r>
      <w:r w:rsidRPr="005A3E9E">
        <w:rPr>
          <w:rFonts w:ascii="Times New Roman" w:hAnsi="Times New Roman" w:cs="Times New Roman"/>
        </w:rPr>
        <w:t>navedenog, predlaže se Općinskom vijeću Općine Udbina donošenje predloženog Programa.</w:t>
      </w:r>
    </w:p>
    <w:p w14:paraId="6A33C4F1" w14:textId="77777777" w:rsidR="005A3E9E" w:rsidRDefault="005A3E9E" w:rsidP="005A3E9E">
      <w:pPr>
        <w:jc w:val="both"/>
        <w:rPr>
          <w:rFonts w:ascii="Times New Roman" w:hAnsi="Times New Roman" w:cs="Times New Roman"/>
          <w:b/>
        </w:rPr>
      </w:pPr>
    </w:p>
    <w:sectPr w:rsidR="005A3E9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4C76"/>
    <w:multiLevelType w:val="hybridMultilevel"/>
    <w:tmpl w:val="067E5EC4"/>
    <w:lvl w:ilvl="0" w:tplc="C6CACBC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44786"/>
    <w:multiLevelType w:val="hybridMultilevel"/>
    <w:tmpl w:val="22C2E694"/>
    <w:lvl w:ilvl="0" w:tplc="A1CCA2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3DF3"/>
    <w:rsid w:val="00063D8C"/>
    <w:rsid w:val="00085B85"/>
    <w:rsid w:val="00086926"/>
    <w:rsid w:val="000B2859"/>
    <w:rsid w:val="000C4DF8"/>
    <w:rsid w:val="000E6520"/>
    <w:rsid w:val="000E795C"/>
    <w:rsid w:val="00125039"/>
    <w:rsid w:val="00126175"/>
    <w:rsid w:val="0017681E"/>
    <w:rsid w:val="001831A2"/>
    <w:rsid w:val="001849EB"/>
    <w:rsid w:val="001860CE"/>
    <w:rsid w:val="001B3B38"/>
    <w:rsid w:val="001E4715"/>
    <w:rsid w:val="00237382"/>
    <w:rsid w:val="00241522"/>
    <w:rsid w:val="00244260"/>
    <w:rsid w:val="0025099B"/>
    <w:rsid w:val="00262FC4"/>
    <w:rsid w:val="00276FB3"/>
    <w:rsid w:val="00281B23"/>
    <w:rsid w:val="00284139"/>
    <w:rsid w:val="002974CE"/>
    <w:rsid w:val="002B2581"/>
    <w:rsid w:val="002D3B69"/>
    <w:rsid w:val="002D452E"/>
    <w:rsid w:val="002E6739"/>
    <w:rsid w:val="003221FC"/>
    <w:rsid w:val="0032295C"/>
    <w:rsid w:val="00324B0C"/>
    <w:rsid w:val="0035208E"/>
    <w:rsid w:val="00353BE6"/>
    <w:rsid w:val="003577C4"/>
    <w:rsid w:val="00367EBE"/>
    <w:rsid w:val="0039339C"/>
    <w:rsid w:val="003A0577"/>
    <w:rsid w:val="003A08AE"/>
    <w:rsid w:val="003A57ED"/>
    <w:rsid w:val="003A7D2B"/>
    <w:rsid w:val="003B2D4B"/>
    <w:rsid w:val="003C1EB8"/>
    <w:rsid w:val="003C31F2"/>
    <w:rsid w:val="003C69BF"/>
    <w:rsid w:val="003D55E6"/>
    <w:rsid w:val="003F06E9"/>
    <w:rsid w:val="003F29CD"/>
    <w:rsid w:val="00410042"/>
    <w:rsid w:val="004155E4"/>
    <w:rsid w:val="00430C46"/>
    <w:rsid w:val="00435B96"/>
    <w:rsid w:val="004544C4"/>
    <w:rsid w:val="004555A3"/>
    <w:rsid w:val="00455757"/>
    <w:rsid w:val="00462E38"/>
    <w:rsid w:val="0046505D"/>
    <w:rsid w:val="00465478"/>
    <w:rsid w:val="00476568"/>
    <w:rsid w:val="00477064"/>
    <w:rsid w:val="004E4A08"/>
    <w:rsid w:val="004E5092"/>
    <w:rsid w:val="004E762D"/>
    <w:rsid w:val="0056035B"/>
    <w:rsid w:val="00570540"/>
    <w:rsid w:val="00572A95"/>
    <w:rsid w:val="00582E02"/>
    <w:rsid w:val="00586DDC"/>
    <w:rsid w:val="0059550D"/>
    <w:rsid w:val="005A3E9E"/>
    <w:rsid w:val="005F2676"/>
    <w:rsid w:val="00610743"/>
    <w:rsid w:val="00620674"/>
    <w:rsid w:val="00624279"/>
    <w:rsid w:val="00626F48"/>
    <w:rsid w:val="00630C40"/>
    <w:rsid w:val="006771CD"/>
    <w:rsid w:val="00684159"/>
    <w:rsid w:val="006852A4"/>
    <w:rsid w:val="00686943"/>
    <w:rsid w:val="00694071"/>
    <w:rsid w:val="006965B7"/>
    <w:rsid w:val="006A215D"/>
    <w:rsid w:val="006A37F1"/>
    <w:rsid w:val="006A7C13"/>
    <w:rsid w:val="006F3335"/>
    <w:rsid w:val="007009FA"/>
    <w:rsid w:val="00712165"/>
    <w:rsid w:val="00735315"/>
    <w:rsid w:val="00735531"/>
    <w:rsid w:val="007425A4"/>
    <w:rsid w:val="00757E4D"/>
    <w:rsid w:val="00760AC7"/>
    <w:rsid w:val="007A69F2"/>
    <w:rsid w:val="007B6F0B"/>
    <w:rsid w:val="007B732D"/>
    <w:rsid w:val="007B75FB"/>
    <w:rsid w:val="007E58A0"/>
    <w:rsid w:val="007F18F7"/>
    <w:rsid w:val="0080311C"/>
    <w:rsid w:val="00805713"/>
    <w:rsid w:val="00813297"/>
    <w:rsid w:val="00813E68"/>
    <w:rsid w:val="00815633"/>
    <w:rsid w:val="008471F4"/>
    <w:rsid w:val="00863C34"/>
    <w:rsid w:val="00892BED"/>
    <w:rsid w:val="008C1C7A"/>
    <w:rsid w:val="008C4531"/>
    <w:rsid w:val="008D56F6"/>
    <w:rsid w:val="008D5A16"/>
    <w:rsid w:val="008E43A0"/>
    <w:rsid w:val="008E59BB"/>
    <w:rsid w:val="00900A24"/>
    <w:rsid w:val="00936FD2"/>
    <w:rsid w:val="00937223"/>
    <w:rsid w:val="00970090"/>
    <w:rsid w:val="00970A25"/>
    <w:rsid w:val="00977319"/>
    <w:rsid w:val="009A67B6"/>
    <w:rsid w:val="009B6CCE"/>
    <w:rsid w:val="009D0C3F"/>
    <w:rsid w:val="009D5911"/>
    <w:rsid w:val="00A47C49"/>
    <w:rsid w:val="00A52C8D"/>
    <w:rsid w:val="00A56E00"/>
    <w:rsid w:val="00A61065"/>
    <w:rsid w:val="00A63D40"/>
    <w:rsid w:val="00A64663"/>
    <w:rsid w:val="00A726C8"/>
    <w:rsid w:val="00AA33B9"/>
    <w:rsid w:val="00AA52BA"/>
    <w:rsid w:val="00AA5EE2"/>
    <w:rsid w:val="00AA6493"/>
    <w:rsid w:val="00AB5100"/>
    <w:rsid w:val="00AD102E"/>
    <w:rsid w:val="00AD5C94"/>
    <w:rsid w:val="00B01C8D"/>
    <w:rsid w:val="00B24686"/>
    <w:rsid w:val="00B55934"/>
    <w:rsid w:val="00B61563"/>
    <w:rsid w:val="00B73ED2"/>
    <w:rsid w:val="00B76AB6"/>
    <w:rsid w:val="00B95D5F"/>
    <w:rsid w:val="00BC229C"/>
    <w:rsid w:val="00BC5C82"/>
    <w:rsid w:val="00BE31F2"/>
    <w:rsid w:val="00BE485B"/>
    <w:rsid w:val="00BE7DEE"/>
    <w:rsid w:val="00BF499B"/>
    <w:rsid w:val="00C12C4F"/>
    <w:rsid w:val="00C143D7"/>
    <w:rsid w:val="00C51C15"/>
    <w:rsid w:val="00C62B7F"/>
    <w:rsid w:val="00C635D9"/>
    <w:rsid w:val="00C726BF"/>
    <w:rsid w:val="00C80CE3"/>
    <w:rsid w:val="00C92199"/>
    <w:rsid w:val="00CA5398"/>
    <w:rsid w:val="00CB410F"/>
    <w:rsid w:val="00CB4BD1"/>
    <w:rsid w:val="00CC07B1"/>
    <w:rsid w:val="00CC0C4C"/>
    <w:rsid w:val="00CC156E"/>
    <w:rsid w:val="00CC1BE3"/>
    <w:rsid w:val="00CE257C"/>
    <w:rsid w:val="00D175E7"/>
    <w:rsid w:val="00D3315F"/>
    <w:rsid w:val="00D35A91"/>
    <w:rsid w:val="00D455CC"/>
    <w:rsid w:val="00D50051"/>
    <w:rsid w:val="00D52AB1"/>
    <w:rsid w:val="00D7191F"/>
    <w:rsid w:val="00DB37E1"/>
    <w:rsid w:val="00DB5323"/>
    <w:rsid w:val="00DC1EA7"/>
    <w:rsid w:val="00DE1E15"/>
    <w:rsid w:val="00E451D9"/>
    <w:rsid w:val="00E570F4"/>
    <w:rsid w:val="00E579DB"/>
    <w:rsid w:val="00E65E66"/>
    <w:rsid w:val="00E72265"/>
    <w:rsid w:val="00E74BE4"/>
    <w:rsid w:val="00E76D55"/>
    <w:rsid w:val="00E775EA"/>
    <w:rsid w:val="00E80C27"/>
    <w:rsid w:val="00E85AA4"/>
    <w:rsid w:val="00E9507D"/>
    <w:rsid w:val="00EA1496"/>
    <w:rsid w:val="00EB551E"/>
    <w:rsid w:val="00EC71D4"/>
    <w:rsid w:val="00EE0BD9"/>
    <w:rsid w:val="00EE1946"/>
    <w:rsid w:val="00F12D78"/>
    <w:rsid w:val="00F40116"/>
    <w:rsid w:val="00F427E9"/>
    <w:rsid w:val="00F53DCF"/>
    <w:rsid w:val="00F6113B"/>
    <w:rsid w:val="00F635DE"/>
    <w:rsid w:val="00F70001"/>
    <w:rsid w:val="00F86066"/>
    <w:rsid w:val="00FA3482"/>
    <w:rsid w:val="00FD45C0"/>
    <w:rsid w:val="00FD5693"/>
    <w:rsid w:val="00FD5B38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1EB9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6771CD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ABE6-C98D-4EF6-9550-68BE9901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</cp:lastModifiedBy>
  <cp:revision>2</cp:revision>
  <cp:lastPrinted>2021-12-03T12:18:00Z</cp:lastPrinted>
  <dcterms:created xsi:type="dcterms:W3CDTF">2021-12-03T12:18:00Z</dcterms:created>
  <dcterms:modified xsi:type="dcterms:W3CDTF">2021-12-03T12:18:00Z</dcterms:modified>
</cp:coreProperties>
</file>